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8845"/>
        <w:gridCol w:w="1645"/>
      </w:tblGrid>
      <w:tr w:rsidR="00525BAF" w14:paraId="128E63A6" w14:textId="77777777">
        <w:tc>
          <w:tcPr>
            <w:tcW w:w="11895" w:type="dxa"/>
          </w:tcPr>
          <w:p w14:paraId="128E63A2" w14:textId="5BDBCA44" w:rsidR="00433458" w:rsidRDefault="00433458" w:rsidP="0021256E">
            <w:pPr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</w:pPr>
            <w:r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 xml:space="preserve">Shawna </w:t>
            </w:r>
            <w:r w:rsidR="000C1501"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>Larissa</w:t>
            </w:r>
            <w:r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C1501"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>F</w:t>
            </w:r>
            <w:r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>ifamè</w:t>
            </w:r>
            <w:proofErr w:type="spellEnd"/>
            <w:r>
              <w:rPr>
                <w:rFonts w:ascii="Verdana" w:hAnsi="Verdana" w:cs="Verdana"/>
                <w:b/>
                <w:color w:val="000080"/>
                <w:sz w:val="24"/>
                <w:szCs w:val="24"/>
                <w:lang w:val="fr-FR"/>
              </w:rPr>
              <w:t xml:space="preserve"> DAVAKAN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  <w:t>2 rue du Vieil Armand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  <w:t>67100 Strasbourg, France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</w:r>
            <w:r w:rsidR="003C65E0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>Portable :</w:t>
            </w:r>
            <w:r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 xml:space="preserve"> 0765815225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</w:r>
            <w:r w:rsidR="003C65E0"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>Email :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 xml:space="preserve"> shfifame@gmail.com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  <w:t xml:space="preserve">Née </w:t>
            </w:r>
            <w:r w:rsidR="003C65E0"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>le :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 xml:space="preserve"> 24/3/2005 à Bohicon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br/>
            </w:r>
            <w:r w:rsidR="003C65E0"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>Nationalité :</w:t>
            </w:r>
            <w:r w:rsidRPr="003E1428">
              <w:rPr>
                <w:rFonts w:ascii="Verdana" w:hAnsi="Verdana" w:cs="Verdana"/>
                <w:color w:val="000000"/>
                <w:sz w:val="20"/>
                <w:szCs w:val="20"/>
                <w:lang w:val="fr-FR"/>
              </w:rPr>
              <w:t xml:space="preserve"> Béninoise</w:t>
            </w:r>
          </w:p>
          <w:p w14:paraId="128E63A3" w14:textId="22607C9B" w:rsidR="00525BAF" w:rsidRPr="002E6604" w:rsidRDefault="00433458" w:rsidP="002E6604">
            <w:pPr>
              <w:spacing w:before="120" w:after="120"/>
              <w:rPr>
                <w:lang w:val="fr-FR"/>
              </w:rPr>
            </w:pPr>
            <w:r w:rsidRPr="003E1428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br/>
            </w:r>
            <w:r w:rsidR="002E6604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t xml:space="preserve">Étudiante en Licence de Droit à l'Université de Strasbourg, je prépare ma transition vers un B.T.S </w:t>
            </w:r>
            <w:r w:rsidR="005308BA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t>Ass</w:t>
            </w:r>
            <w:r w:rsidR="001F1305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t>istanat</w:t>
            </w:r>
            <w:r w:rsidR="002E6604">
              <w:rPr>
                <w:rFonts w:ascii="Verdana" w:hAnsi="Verdana" w:cs="Verdana"/>
                <w:color w:val="000080"/>
                <w:sz w:val="20"/>
                <w:szCs w:val="20"/>
                <w:lang w:val="fr-FR"/>
              </w:rPr>
              <w:t xml:space="preserve"> Juridique en alternance. Forte d'un parcours rigoureux au sein d'un Lycée Militaire et d'une formation à l'ENA (École Nationale d’Administration), je souhaite mettre ma discipline et mes capacités de synthèse au service d’une entreprise juridique ou administrative en tant qu’assistante juridique/assistante administrative.</w:t>
            </w:r>
          </w:p>
        </w:tc>
        <w:tc>
          <w:tcPr>
            <w:tcW w:w="2310" w:type="dxa"/>
          </w:tcPr>
          <w:p w14:paraId="128E63A4" w14:textId="381CCB9E" w:rsidR="00525BAF" w:rsidRPr="002E6604" w:rsidRDefault="001107B2">
            <w:pPr>
              <w:rPr>
                <w:lang w:val="fr-FR"/>
              </w:rPr>
            </w:pPr>
            <w:r>
              <w:rPr>
                <w:rFonts w:ascii="Verdana" w:hAnsi="Verdana" w:cs="Verdana"/>
                <w:noProof/>
                <w:color w:val="000000"/>
                <w:sz w:val="20"/>
                <w:szCs w:val="20"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0D47F51F" wp14:editId="61A05790">
                  <wp:simplePos x="0" y="0"/>
                  <wp:positionH relativeFrom="column">
                    <wp:posOffset>-232545</wp:posOffset>
                  </wp:positionH>
                  <wp:positionV relativeFrom="paragraph">
                    <wp:posOffset>-129216</wp:posOffset>
                  </wp:positionV>
                  <wp:extent cx="1238250" cy="1575689"/>
                  <wp:effectExtent l="114300" t="114300" r="114300" b="12001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75689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9525" cap="sq">
                            <a:solidFill>
                              <a:srgbClr val="002060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8E63A5" w14:textId="53279001" w:rsidR="00525BAF" w:rsidRDefault="00525BAF">
            <w:pPr>
              <w:jc w:val="center"/>
            </w:pPr>
          </w:p>
        </w:tc>
      </w:tr>
      <w:tr w:rsidR="00525BAF" w14:paraId="128E63A9" w14:textId="77777777">
        <w:trPr>
          <w:trHeight w:hRule="exact" w:val="150"/>
        </w:trPr>
        <w:tc>
          <w:tcPr>
            <w:tcW w:w="2310" w:type="dxa"/>
            <w:gridSpan w:val="2"/>
            <w:shd w:val="clear" w:color="auto" w:fill="000080"/>
          </w:tcPr>
          <w:p w14:paraId="128E63A7" w14:textId="77777777" w:rsidR="00525BAF" w:rsidRDefault="00525BAF"/>
          <w:p w14:paraId="128E63A8" w14:textId="77777777" w:rsidR="00525BAF" w:rsidRDefault="00525BAF"/>
        </w:tc>
      </w:tr>
      <w:tr w:rsidR="00525BAF" w14:paraId="128E63AC" w14:textId="77777777">
        <w:trPr>
          <w:trHeight w:hRule="exact" w:val="150"/>
        </w:trPr>
        <w:tc>
          <w:tcPr>
            <w:tcW w:w="2310" w:type="dxa"/>
            <w:gridSpan w:val="2"/>
            <w:shd w:val="clear" w:color="auto" w:fill="D8D8EB"/>
          </w:tcPr>
          <w:p w14:paraId="128E63AA" w14:textId="77777777" w:rsidR="00525BAF" w:rsidRDefault="00525BAF"/>
          <w:p w14:paraId="128E63AB" w14:textId="77777777" w:rsidR="00525BAF" w:rsidRDefault="00525BAF"/>
        </w:tc>
      </w:tr>
    </w:tbl>
    <w:p w14:paraId="128E63AD" w14:textId="7998C7CB" w:rsidR="00433458" w:rsidRPr="003E1428" w:rsidRDefault="00433458">
      <w:pPr>
        <w:keepNext/>
        <w:keepLines/>
        <w:pBdr>
          <w:bottom w:val="single" w:sz="12" w:space="1" w:color="000080"/>
        </w:pBdr>
        <w:spacing w:before="160" w:after="120"/>
        <w:rPr>
          <w:lang w:val="fr-FR"/>
        </w:rPr>
      </w:pPr>
      <w:r>
        <w:rPr>
          <w:rFonts w:ascii="Verdana" w:hAnsi="Verdana" w:cs="Verdana"/>
          <w:color w:val="000080"/>
          <w:sz w:val="44"/>
          <w:szCs w:val="44"/>
          <w:lang w:val="fr-FR"/>
        </w:rPr>
        <w:t>Etudes et diplômes</w:t>
      </w:r>
    </w:p>
    <w:p w14:paraId="128E63AE" w14:textId="77777777" w:rsidR="00433458" w:rsidRPr="003E1428" w:rsidRDefault="00433458" w:rsidP="0021256E">
      <w:pPr>
        <w:keepLines/>
        <w:ind w:left="570"/>
        <w:rPr>
          <w:lang w:val="fr-FR"/>
        </w:rPr>
      </w:pP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2025 – 2026 | Licence 1 de Droit Université de Strasbourg</w:t>
      </w:r>
    </w:p>
    <w:p w14:paraId="128E63AF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Mati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è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res suivies : Droit Constitutionnel, Droit Priv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, Institutions Judiciaires, Droit de la famille, 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conomie politique.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br/>
        <w:t>Note : Ann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e consacr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e 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à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 l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’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approfondissement de la m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thodologie juridique fran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ç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aise et aux notions fondamentales du droit.</w:t>
      </w:r>
    </w:p>
    <w:p w14:paraId="128E63B0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lang w:val="fr-FR"/>
        </w:rPr>
        <w:br/>
      </w: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2022 – 2024 | Cycle de formation en Administration Générale École Nationale d’Administration (ENA), Bénin</w:t>
      </w:r>
    </w:p>
    <w:p w14:paraId="128E63B1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Apprentissage des bases administratives et de la gestion publique.</w:t>
      </w:r>
    </w:p>
    <w:p w14:paraId="128E63B2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lang w:val="fr-FR"/>
        </w:rPr>
        <w:br/>
      </w: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2022 | Baccalauréat Littéraire – Mention Très Bien (16,72/20)</w:t>
      </w:r>
    </w:p>
    <w:p w14:paraId="128E63B3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Excellents r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sultats en Fran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ç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ais, Histoire-G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ographie et Philosophie.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br/>
        <w:t>Lyc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e Militaire de Jeunes Filles G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n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ral Mathieu KEREKOU de Natitingou, B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nin.</w:t>
      </w:r>
    </w:p>
    <w:p w14:paraId="128E63B4" w14:textId="77777777" w:rsidR="00433458" w:rsidRPr="003E1428" w:rsidRDefault="00433458">
      <w:pPr>
        <w:keepNext/>
        <w:keepLines/>
        <w:pBdr>
          <w:bottom w:val="single" w:sz="12" w:space="1" w:color="000080"/>
        </w:pBdr>
        <w:spacing w:before="160" w:after="120"/>
        <w:rPr>
          <w:lang w:val="fr-FR"/>
        </w:rPr>
      </w:pPr>
      <w:r>
        <w:rPr>
          <w:rFonts w:ascii="Verdana" w:hAnsi="Verdana" w:cs="Verdana"/>
          <w:color w:val="000080"/>
          <w:sz w:val="44"/>
          <w:szCs w:val="44"/>
          <w:lang w:val="fr-FR"/>
        </w:rPr>
        <w:t>Formations professionnelles</w:t>
      </w:r>
    </w:p>
    <w:p w14:paraId="128E63B5" w14:textId="77777777" w:rsidR="00433458" w:rsidRPr="003E1428" w:rsidRDefault="00433458" w:rsidP="0021256E">
      <w:pPr>
        <w:keepLines/>
        <w:ind w:left="570"/>
        <w:rPr>
          <w:lang w:val="fr-FR"/>
        </w:rPr>
      </w:pP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PARCOURS MILITAIRE &amp; ENGAGEMENT</w:t>
      </w:r>
    </w:p>
    <w:p w14:paraId="128E63B6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lang w:val="fr-FR"/>
        </w:rPr>
        <w:br/>
      </w: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De 2015 à 2022 : Enfant de troupe au Lycée Militaire de Jeunes Filles Général Mathieu KEREKOU de Natitingou au Bénin</w:t>
      </w:r>
    </w:p>
    <w:p w14:paraId="128E63B7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lang w:val="fr-FR"/>
        </w:rPr>
        <w:br/>
      </w: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Juillet 2021 | diplôme de "Brevet de Préparation Militaire (BPM)"</w:t>
      </w:r>
    </w:p>
    <w:p w14:paraId="128E63B8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Acquis : Rigueur absolue, respect de la hi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rarchie et r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silience physique/mentale.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br/>
        <w:t>Engagement Personnel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br/>
        <w:t>Attestation de participation au Programme d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’É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ducation pour la Paix Fondation Prem </w:t>
      </w:r>
      <w:proofErr w:type="spellStart"/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Rawat</w:t>
      </w:r>
      <w:proofErr w:type="spellEnd"/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br/>
        <w:t>Travail sur la gestion de soi et la communication non-violente.</w:t>
      </w:r>
    </w:p>
    <w:p w14:paraId="128E63B9" w14:textId="77777777" w:rsidR="00433458" w:rsidRPr="003E1428" w:rsidRDefault="00433458">
      <w:pPr>
        <w:keepNext/>
        <w:keepLines/>
        <w:pBdr>
          <w:bottom w:val="single" w:sz="12" w:space="1" w:color="000080"/>
        </w:pBdr>
        <w:spacing w:before="160" w:after="120"/>
        <w:rPr>
          <w:lang w:val="fr-FR"/>
        </w:rPr>
      </w:pPr>
      <w:r>
        <w:rPr>
          <w:rFonts w:ascii="Verdana" w:hAnsi="Verdana" w:cs="Verdana"/>
          <w:color w:val="000080"/>
          <w:sz w:val="44"/>
          <w:szCs w:val="44"/>
          <w:lang w:val="fr-FR"/>
        </w:rPr>
        <w:t>Expérience professionnelle</w:t>
      </w:r>
    </w:p>
    <w:p w14:paraId="128E63BA" w14:textId="77777777" w:rsidR="00433458" w:rsidRPr="003E1428" w:rsidRDefault="00433458" w:rsidP="0021256E">
      <w:pPr>
        <w:keepLines/>
        <w:ind w:left="570"/>
        <w:rPr>
          <w:lang w:val="fr-FR"/>
        </w:rPr>
      </w:pP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Depuis 2024 | Équipière Polyvalente Quick / Pepe Chicken / Burger King – Strasbourg</w:t>
      </w:r>
    </w:p>
    <w:p w14:paraId="128E63BB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Sens aigu du service client et de l'organisation. Capacit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 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à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 xml:space="preserve"> fournir un bon travail dans des espaces exigeants, bonne maitrise du stress.</w:t>
      </w:r>
    </w:p>
    <w:p w14:paraId="128E63BC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lang w:val="fr-FR"/>
        </w:rPr>
        <w:br/>
      </w:r>
      <w:r w:rsidRPr="003E1428">
        <w:rPr>
          <w:rFonts w:ascii="Verdana" w:hAnsi="Verdana" w:cs="Verdana"/>
          <w:b/>
          <w:color w:val="000000"/>
          <w:sz w:val="20"/>
          <w:szCs w:val="20"/>
          <w:lang w:val="fr-FR"/>
        </w:rPr>
        <w:t xml:space="preserve">• </w:t>
      </w:r>
      <w:r>
        <w:rPr>
          <w:rFonts w:ascii="Verdana" w:hAnsi="Verdana" w:cs="Verdana"/>
          <w:b/>
          <w:color w:val="000000"/>
          <w:sz w:val="20"/>
          <w:szCs w:val="20"/>
          <w:lang w:val="fr-FR"/>
        </w:rPr>
        <w:t>2023 | Représentante des Étudiants ENA, Bénin * Médiation et interface de communication entre le corps étudiant et la direction.</w:t>
      </w:r>
    </w:p>
    <w:p w14:paraId="128E63BD" w14:textId="77777777" w:rsidR="00433458" w:rsidRPr="003E1428" w:rsidRDefault="00433458" w:rsidP="0021256E">
      <w:pPr>
        <w:keepLines/>
        <w:spacing w:before="100"/>
        <w:ind w:left="570"/>
        <w:rPr>
          <w:lang w:val="fr-FR"/>
        </w:rPr>
      </w:pP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R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solution de conflits, m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é</w:t>
      </w:r>
      <w:r w:rsidRPr="001107B2">
        <w:rPr>
          <w:rFonts w:ascii="Verdana" w:eastAsia="Times New Roman" w:hAnsi="Arial" w:cs="Verdana"/>
          <w:color w:val="000000"/>
          <w:sz w:val="20"/>
          <w:szCs w:val="20"/>
          <w:lang w:val="fr-FR" w:eastAsia="fr-FR"/>
        </w:rPr>
        <w:t>diation.</w:t>
      </w:r>
    </w:p>
    <w:p w14:paraId="128E63BE" w14:textId="77777777" w:rsidR="00433458" w:rsidRPr="003E1428" w:rsidRDefault="00433458">
      <w:pPr>
        <w:keepNext/>
        <w:keepLines/>
        <w:pBdr>
          <w:bottom w:val="single" w:sz="12" w:space="1" w:color="000080"/>
        </w:pBdr>
        <w:spacing w:before="160" w:after="120"/>
        <w:rPr>
          <w:lang w:val="fr-FR"/>
        </w:rPr>
      </w:pPr>
      <w:r>
        <w:rPr>
          <w:rFonts w:ascii="Verdana" w:hAnsi="Verdana" w:cs="Verdana"/>
          <w:color w:val="000080"/>
          <w:sz w:val="44"/>
          <w:szCs w:val="44"/>
          <w:lang w:val="fr-FR"/>
        </w:rPr>
        <w:t>Domaines de compétences</w:t>
      </w:r>
    </w:p>
    <w:p w14:paraId="128E63BF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rFonts w:ascii="Verdana" w:hAnsi="Verdana" w:cs="Verdana"/>
          <w:color w:val="000000"/>
          <w:sz w:val="20"/>
          <w:szCs w:val="20"/>
          <w:lang w:val="fr-FR"/>
        </w:rPr>
        <w:t>Aisance Rédactionnelle : Excellente maîtrise de la langue française, rédaction d'actes simplifiés et esprit de synthèse.</w:t>
      </w:r>
      <w:r>
        <w:rPr>
          <w:rFonts w:ascii="Verdana" w:hAnsi="Verdana" w:cs="Verdana"/>
          <w:color w:val="000000"/>
          <w:sz w:val="20"/>
          <w:szCs w:val="20"/>
          <w:lang w:val="fr-FR"/>
        </w:rPr>
        <w:br/>
        <w:t>Rigueur &amp; Organisation : Capacité à structurer des dossiers complexes et à respecter des échéances strictes.</w:t>
      </w:r>
      <w:r>
        <w:rPr>
          <w:rFonts w:ascii="Verdana" w:hAnsi="Verdana" w:cs="Verdana"/>
          <w:color w:val="000000"/>
          <w:sz w:val="20"/>
          <w:szCs w:val="20"/>
          <w:lang w:val="fr-FR"/>
        </w:rPr>
        <w:br/>
        <w:t>Capacité à faire preuve de flexibilité cognitive et comportementale</w:t>
      </w:r>
      <w:r>
        <w:rPr>
          <w:rFonts w:ascii="Verdana" w:hAnsi="Verdana" w:cs="Verdana"/>
          <w:color w:val="000000"/>
          <w:sz w:val="20"/>
          <w:szCs w:val="20"/>
          <w:lang w:val="fr-FR"/>
        </w:rPr>
        <w:br/>
        <w:t>Outils Bureautiques : Maîtrise de la Suite Microsoft Office (Word, Excel, PowerPoint) et outils de recherche juridique.</w:t>
      </w:r>
    </w:p>
    <w:p w14:paraId="128E63C0" w14:textId="77777777" w:rsidR="00433458" w:rsidRPr="003E1428" w:rsidRDefault="00433458">
      <w:pPr>
        <w:keepNext/>
        <w:keepLines/>
        <w:pBdr>
          <w:bottom w:val="single" w:sz="12" w:space="1" w:color="000080"/>
        </w:pBdr>
        <w:spacing w:before="160" w:after="120"/>
        <w:rPr>
          <w:lang w:val="fr-FR"/>
        </w:rPr>
      </w:pPr>
      <w:r>
        <w:rPr>
          <w:rFonts w:ascii="Verdana" w:hAnsi="Verdana" w:cs="Verdana"/>
          <w:color w:val="000080"/>
          <w:sz w:val="44"/>
          <w:szCs w:val="44"/>
          <w:lang w:val="fr-FR"/>
        </w:rPr>
        <w:t>Langues</w:t>
      </w:r>
    </w:p>
    <w:p w14:paraId="128E63C1" w14:textId="77777777" w:rsidR="00433458" w:rsidRPr="003E1428" w:rsidRDefault="00433458" w:rsidP="0021256E">
      <w:pPr>
        <w:keepLines/>
        <w:ind w:left="570"/>
        <w:rPr>
          <w:lang w:val="fr-FR"/>
        </w:rPr>
      </w:pPr>
      <w:r>
        <w:rPr>
          <w:rFonts w:ascii="Verdana" w:hAnsi="Verdana" w:cs="Verdana"/>
          <w:color w:val="000000"/>
          <w:sz w:val="20"/>
          <w:szCs w:val="20"/>
          <w:lang w:val="fr-FR"/>
        </w:rPr>
        <w:t>Français : Maternel</w:t>
      </w:r>
      <w:r>
        <w:rPr>
          <w:rFonts w:ascii="Verdana" w:hAnsi="Verdana" w:cs="Verdana"/>
          <w:color w:val="000000"/>
          <w:sz w:val="20"/>
          <w:szCs w:val="20"/>
          <w:lang w:val="fr-FR"/>
        </w:rPr>
        <w:br/>
        <w:t>Anglais : Intermédiaire (B2)</w:t>
      </w:r>
    </w:p>
    <w:sectPr w:rsidR="00433458" w:rsidRPr="003E1428" w:rsidSect="00FC3028">
      <w:pgSz w:w="11906" w:h="16838"/>
      <w:pgMar w:top="708" w:right="708" w:bottom="708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5915"/>
    <w:rsid w:val="000C1501"/>
    <w:rsid w:val="001107B2"/>
    <w:rsid w:val="001502C7"/>
    <w:rsid w:val="001915A3"/>
    <w:rsid w:val="001F1305"/>
    <w:rsid w:val="00217F62"/>
    <w:rsid w:val="002E6604"/>
    <w:rsid w:val="003C65E0"/>
    <w:rsid w:val="00425907"/>
    <w:rsid w:val="00433458"/>
    <w:rsid w:val="00525BAF"/>
    <w:rsid w:val="005308BA"/>
    <w:rsid w:val="00A07510"/>
    <w:rsid w:val="00A906D8"/>
    <w:rsid w:val="00AB5A74"/>
    <w:rsid w:val="00B614B0"/>
    <w:rsid w:val="00C4270D"/>
    <w:rsid w:val="00D35AB7"/>
    <w:rsid w:val="00DA31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63A2"/>
  <w15:docId w15:val="{34AA2D07-4253-415F-9B71-84F9C01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Jacques Davakan</cp:lastModifiedBy>
  <cp:revision>2</cp:revision>
  <dcterms:created xsi:type="dcterms:W3CDTF">2026-05-13T09:16:00Z</dcterms:created>
  <dcterms:modified xsi:type="dcterms:W3CDTF">2026-05-13T09:16:00Z</dcterms:modified>
</cp:coreProperties>
</file>